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E9BCA" w14:textId="77777777" w:rsidR="00DD0D71" w:rsidRDefault="00C65794">
      <w:pPr>
        <w:pStyle w:val="Heading1"/>
        <w:spacing w:line="232" w:lineRule="auto"/>
      </w:pPr>
      <w:r>
        <w:rPr>
          <w:color w:val="231F20"/>
          <w:spacing w:val="-2"/>
        </w:rPr>
        <w:t>Attachment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3-C: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Worksheet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Performing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Mathematical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Calculations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from </w:t>
      </w:r>
      <w:r>
        <w:rPr>
          <w:color w:val="231F20"/>
        </w:rPr>
        <w:t>Fractions to Decimals</w:t>
      </w:r>
    </w:p>
    <w:p w14:paraId="749E9BCB" w14:textId="77777777" w:rsidR="00DD0D71" w:rsidRDefault="00DD0D71">
      <w:pPr>
        <w:pStyle w:val="BodyText"/>
        <w:spacing w:before="35"/>
        <w:rPr>
          <w:rFonts w:ascii="Calibri Light"/>
          <w:sz w:val="32"/>
        </w:rPr>
      </w:pPr>
    </w:p>
    <w:p w14:paraId="749E9BCC" w14:textId="77777777" w:rsidR="00DD0D71" w:rsidRDefault="00C65794">
      <w:pPr>
        <w:pStyle w:val="BodyText"/>
        <w:spacing w:line="232" w:lineRule="auto"/>
        <w:ind w:left="104"/>
      </w:pPr>
      <w:r>
        <w:rPr>
          <w:color w:val="231F20"/>
        </w:rPr>
        <w:t>When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recording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wipe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collection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form,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perform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both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the following conversions: converting fractions to decimals and converting inches to square feet. To facilitate </w:t>
      </w:r>
      <w:proofErr w:type="gramStart"/>
      <w:r>
        <w:rPr>
          <w:color w:val="231F20"/>
        </w:rPr>
        <w:t>the mathematical</w:t>
      </w:r>
      <w:proofErr w:type="gramEnd"/>
      <w:r>
        <w:rPr>
          <w:color w:val="231F20"/>
          <w:spacing w:val="-9"/>
        </w:rPr>
        <w:t xml:space="preserve"> </w:t>
      </w:r>
      <w:r>
        <w:rPr>
          <w:color w:val="231F20"/>
        </w:rPr>
        <w:t>calculations,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fractions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should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always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converted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decimals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first.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Refer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following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Table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 Common Conversions for assistance.</w:t>
      </w:r>
    </w:p>
    <w:p w14:paraId="749E9BCD" w14:textId="77777777" w:rsidR="00DD0D71" w:rsidRDefault="00C65794">
      <w:pPr>
        <w:pStyle w:val="Heading2"/>
        <w:numPr>
          <w:ilvl w:val="0"/>
          <w:numId w:val="2"/>
        </w:numPr>
        <w:tabs>
          <w:tab w:val="left" w:pos="282"/>
        </w:tabs>
        <w:spacing w:before="105"/>
        <w:ind w:left="282" w:hanging="268"/>
      </w:pPr>
      <w:r>
        <w:rPr>
          <w:color w:val="231F20"/>
        </w:rPr>
        <w:t>Converting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fractions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decimals: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Tables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common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conversions</w:t>
      </w:r>
    </w:p>
    <w:p w14:paraId="749E9BCE" w14:textId="77777777" w:rsidR="00DD0D71" w:rsidRDefault="00C65794">
      <w:pPr>
        <w:pStyle w:val="BodyText"/>
        <w:spacing w:before="8"/>
        <w:rPr>
          <w:rFonts w:ascii="Calibri Light"/>
          <w:sz w:val="5"/>
        </w:rPr>
      </w:pPr>
      <w:r>
        <w:rPr>
          <w:rFonts w:ascii="Calibri Light"/>
          <w:noProof/>
          <w:sz w:val="5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49E9BEA" wp14:editId="749E9BEB">
                <wp:simplePos x="0" y="0"/>
                <wp:positionH relativeFrom="page">
                  <wp:posOffset>980694</wp:posOffset>
                </wp:positionH>
                <wp:positionV relativeFrom="paragraph">
                  <wp:posOffset>60181</wp:posOffset>
                </wp:positionV>
                <wp:extent cx="1415415" cy="125095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5415" cy="1250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31F20"/>
                                <w:left w:val="single" w:sz="8" w:space="0" w:color="231F20"/>
                                <w:bottom w:val="single" w:sz="8" w:space="0" w:color="231F20"/>
                                <w:right w:val="single" w:sz="8" w:space="0" w:color="231F20"/>
                                <w:insideH w:val="single" w:sz="8" w:space="0" w:color="231F20"/>
                                <w:insideV w:val="single" w:sz="8" w:space="0" w:color="231F2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24"/>
                              <w:gridCol w:w="1084"/>
                            </w:tblGrid>
                            <w:tr w:rsidR="00DD0D71" w14:paraId="749E9BF7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BF5" w14:textId="77777777" w:rsidR="00DD0D71" w:rsidRDefault="00C65794">
                                  <w:pPr>
                                    <w:pStyle w:val="TableParagraph"/>
                                    <w:spacing w:line="259" w:lineRule="exact"/>
                                    <w:ind w:left="80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Fraction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BF6" w14:textId="77777777" w:rsidR="00DD0D71" w:rsidRDefault="00C65794">
                                  <w:pPr>
                                    <w:pStyle w:val="TableParagraph"/>
                                    <w:spacing w:line="259" w:lineRule="exact"/>
                                    <w:ind w:left="38"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Decimal</w:t>
                                  </w:r>
                                </w:p>
                              </w:tc>
                            </w:tr>
                            <w:tr w:rsidR="00DD0D71" w14:paraId="749E9BFA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BF8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1/8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BF9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0.125</w:t>
                                  </w:r>
                                </w:p>
                              </w:tc>
                            </w:tr>
                            <w:tr w:rsidR="00DD0D71" w14:paraId="749E9BFD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BFB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2/8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BFC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0.250</w:t>
                                  </w:r>
                                </w:p>
                              </w:tc>
                            </w:tr>
                            <w:tr w:rsidR="00DD0D71" w14:paraId="749E9C00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BFE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3/8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BFF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0.375</w:t>
                                  </w:r>
                                </w:p>
                              </w:tc>
                            </w:tr>
                            <w:tr w:rsidR="00DD0D71" w14:paraId="749E9C03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01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4/8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02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  <w:tr w:rsidR="00DD0D71" w14:paraId="749E9C06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04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5/8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05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0.625</w:t>
                                  </w:r>
                                </w:p>
                              </w:tc>
                            </w:tr>
                          </w:tbl>
                          <w:p w14:paraId="749E9C07" w14:textId="77777777" w:rsidR="00DD0D71" w:rsidRDefault="00DD0D7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9E9BEA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77.2pt;margin-top:4.75pt;width:111.45pt;height:98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  <w:insideH w:val="single" w:sz="8" w:space="0" w:color="231F20"/>
                          <w:insideV w:val="single" w:sz="8" w:space="0" w:color="231F2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24"/>
                        <w:gridCol w:w="1084"/>
                      </w:tblGrid>
                      <w:tr w:rsidR="00DD0D71" w14:paraId="749E9BF7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BF5" w14:textId="77777777" w:rsidR="00DD0D71" w:rsidRDefault="00C65794">
                            <w:pPr>
                              <w:pStyle w:val="TableParagraph"/>
                              <w:spacing w:line="259" w:lineRule="exact"/>
                              <w:ind w:left="80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Fraction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BF6" w14:textId="77777777" w:rsidR="00DD0D71" w:rsidRDefault="00C65794">
                            <w:pPr>
                              <w:pStyle w:val="TableParagraph"/>
                              <w:spacing w:line="259" w:lineRule="exact"/>
                              <w:ind w:left="38"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Decimal</w:t>
                            </w:r>
                          </w:p>
                        </w:tc>
                      </w:tr>
                      <w:tr w:rsidR="00DD0D71" w14:paraId="749E9BFA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BF8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1/8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BF9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0.125</w:t>
                            </w:r>
                          </w:p>
                        </w:tc>
                      </w:tr>
                      <w:tr w:rsidR="00DD0D71" w14:paraId="749E9BFD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BFB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2/8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BFC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0.250</w:t>
                            </w:r>
                          </w:p>
                        </w:tc>
                      </w:tr>
                      <w:tr w:rsidR="00DD0D71" w14:paraId="749E9C00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BFE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3/8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BFF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0.375</w:t>
                            </w:r>
                          </w:p>
                        </w:tc>
                      </w:tr>
                      <w:tr w:rsidR="00DD0D71" w14:paraId="749E9C03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01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4/8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02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0.500</w:t>
                            </w:r>
                          </w:p>
                        </w:tc>
                      </w:tr>
                      <w:tr w:rsidR="00DD0D71" w14:paraId="749E9C06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04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5/8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05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0.625</w:t>
                            </w:r>
                          </w:p>
                        </w:tc>
                      </w:tr>
                    </w:tbl>
                    <w:p w14:paraId="749E9C07" w14:textId="77777777" w:rsidR="00DD0D71" w:rsidRDefault="00DD0D71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Calibri Light"/>
          <w:noProof/>
          <w:sz w:val="5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49E9BEC" wp14:editId="749E9BED">
                <wp:simplePos x="0" y="0"/>
                <wp:positionH relativeFrom="page">
                  <wp:posOffset>2704845</wp:posOffset>
                </wp:positionH>
                <wp:positionV relativeFrom="paragraph">
                  <wp:posOffset>59419</wp:posOffset>
                </wp:positionV>
                <wp:extent cx="1415415" cy="145732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5415" cy="1457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231F20"/>
                                <w:left w:val="single" w:sz="8" w:space="0" w:color="231F20"/>
                                <w:bottom w:val="single" w:sz="8" w:space="0" w:color="231F20"/>
                                <w:right w:val="single" w:sz="8" w:space="0" w:color="231F20"/>
                                <w:insideH w:val="single" w:sz="8" w:space="0" w:color="231F20"/>
                                <w:insideV w:val="single" w:sz="8" w:space="0" w:color="231F2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24"/>
                              <w:gridCol w:w="1084"/>
                            </w:tblGrid>
                            <w:tr w:rsidR="00DD0D71" w14:paraId="749E9C0A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08" w14:textId="77777777" w:rsidR="00DD0D71" w:rsidRDefault="00C65794">
                                  <w:pPr>
                                    <w:pStyle w:val="TableParagraph"/>
                                    <w:spacing w:line="259" w:lineRule="exact"/>
                                    <w:ind w:left="80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Fraction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09" w14:textId="77777777" w:rsidR="00DD0D71" w:rsidRDefault="00C65794">
                                  <w:pPr>
                                    <w:pStyle w:val="TableParagraph"/>
                                    <w:spacing w:line="259" w:lineRule="exact"/>
                                    <w:ind w:left="38"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Decimal</w:t>
                                  </w:r>
                                </w:p>
                              </w:tc>
                            </w:tr>
                            <w:tr w:rsidR="00DD0D71" w14:paraId="749E9C0D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0B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1/4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0C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0.250</w:t>
                                  </w:r>
                                </w:p>
                              </w:tc>
                            </w:tr>
                            <w:tr w:rsidR="00DD0D71" w14:paraId="749E9C10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0E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2/4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0F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  <w:tr w:rsidR="00DD0D71" w14:paraId="749E9C13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11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3/4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12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0.750</w:t>
                                  </w:r>
                                </w:p>
                              </w:tc>
                            </w:tr>
                            <w:tr w:rsidR="00DD0D71" w14:paraId="749E9C16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14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1/3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15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0.333</w:t>
                                  </w:r>
                                </w:p>
                              </w:tc>
                            </w:tr>
                            <w:tr w:rsidR="00DD0D71" w14:paraId="749E9C19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17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2/3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18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0.667</w:t>
                                  </w:r>
                                </w:p>
                              </w:tc>
                            </w:tr>
                            <w:tr w:rsidR="00DD0D71" w14:paraId="749E9C1C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1124" w:type="dxa"/>
                                </w:tcPr>
                                <w:p w14:paraId="749E9C1A" w14:textId="77777777" w:rsidR="00DD0D71" w:rsidRDefault="00C65794">
                                  <w:pPr>
                                    <w:pStyle w:val="TableParagraph"/>
                                    <w:ind w:left="169"/>
                                  </w:pPr>
                                  <w:r>
                                    <w:rPr>
                                      <w:color w:val="231F20"/>
                                      <w:spacing w:val="-5"/>
                                    </w:rPr>
                                    <w:t>1/2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49E9C1B" w14:textId="77777777" w:rsidR="00DD0D71" w:rsidRDefault="00C65794">
                                  <w:pPr>
                                    <w:pStyle w:val="TableParagraph"/>
                                    <w:ind w:right="220"/>
                                    <w:jc w:val="center"/>
                                  </w:pPr>
                                  <w:r>
                                    <w:rPr>
                                      <w:color w:val="231F20"/>
                                      <w:spacing w:val="-2"/>
                                    </w:rPr>
                                    <w:t>0.500</w:t>
                                  </w:r>
                                </w:p>
                              </w:tc>
                            </w:tr>
                          </w:tbl>
                          <w:p w14:paraId="749E9C1D" w14:textId="77777777" w:rsidR="00DD0D71" w:rsidRDefault="00DD0D7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E9BEC" id="Textbox 5" o:spid="_x0000_s1027" type="#_x0000_t202" style="position:absolute;margin-left:213pt;margin-top:4.7pt;width:111.45pt;height:114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  <w:insideH w:val="single" w:sz="8" w:space="0" w:color="231F20"/>
                          <w:insideV w:val="single" w:sz="8" w:space="0" w:color="231F2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24"/>
                        <w:gridCol w:w="1084"/>
                      </w:tblGrid>
                      <w:tr w:rsidR="00DD0D71" w14:paraId="749E9C0A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08" w14:textId="77777777" w:rsidR="00DD0D71" w:rsidRDefault="00C65794">
                            <w:pPr>
                              <w:pStyle w:val="TableParagraph"/>
                              <w:spacing w:line="259" w:lineRule="exact"/>
                              <w:ind w:left="80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Fraction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09" w14:textId="77777777" w:rsidR="00DD0D71" w:rsidRDefault="00C65794">
                            <w:pPr>
                              <w:pStyle w:val="TableParagraph"/>
                              <w:spacing w:line="259" w:lineRule="exact"/>
                              <w:ind w:left="38"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Decimal</w:t>
                            </w:r>
                          </w:p>
                        </w:tc>
                      </w:tr>
                      <w:tr w:rsidR="00DD0D71" w14:paraId="749E9C0D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0B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1/4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0C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0.250</w:t>
                            </w:r>
                          </w:p>
                        </w:tc>
                      </w:tr>
                      <w:tr w:rsidR="00DD0D71" w14:paraId="749E9C10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0E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2/4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0F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0.500</w:t>
                            </w:r>
                          </w:p>
                        </w:tc>
                      </w:tr>
                      <w:tr w:rsidR="00DD0D71" w14:paraId="749E9C13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11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3/4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12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0.750</w:t>
                            </w:r>
                          </w:p>
                        </w:tc>
                      </w:tr>
                      <w:tr w:rsidR="00DD0D71" w14:paraId="749E9C16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14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1/3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15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0.333</w:t>
                            </w:r>
                          </w:p>
                        </w:tc>
                      </w:tr>
                      <w:tr w:rsidR="00DD0D71" w14:paraId="749E9C19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17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2/3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18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0.667</w:t>
                            </w:r>
                          </w:p>
                        </w:tc>
                      </w:tr>
                      <w:tr w:rsidR="00DD0D71" w14:paraId="749E9C1C" w14:textId="77777777">
                        <w:trPr>
                          <w:trHeight w:val="305"/>
                        </w:trPr>
                        <w:tc>
                          <w:tcPr>
                            <w:tcW w:w="1124" w:type="dxa"/>
                          </w:tcPr>
                          <w:p w14:paraId="749E9C1A" w14:textId="77777777" w:rsidR="00DD0D71" w:rsidRDefault="00C65794">
                            <w:pPr>
                              <w:pStyle w:val="TableParagraph"/>
                              <w:ind w:left="169"/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1/2</w:t>
                            </w:r>
                          </w:p>
                        </w:tc>
                        <w:tc>
                          <w:tcPr>
                            <w:tcW w:w="1084" w:type="dxa"/>
                          </w:tcPr>
                          <w:p w14:paraId="749E9C1B" w14:textId="77777777" w:rsidR="00DD0D71" w:rsidRDefault="00C65794">
                            <w:pPr>
                              <w:pStyle w:val="TableParagraph"/>
                              <w:ind w:right="220"/>
                              <w:jc w:val="center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0.500</w:t>
                            </w:r>
                          </w:p>
                        </w:tc>
                      </w:tr>
                    </w:tbl>
                    <w:p w14:paraId="749E9C1D" w14:textId="77777777" w:rsidR="00DD0D71" w:rsidRDefault="00DD0D71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9E9BCF" w14:textId="77777777" w:rsidR="00DD0D71" w:rsidRDefault="00C65794">
      <w:pPr>
        <w:pStyle w:val="Heading2"/>
        <w:numPr>
          <w:ilvl w:val="0"/>
          <w:numId w:val="2"/>
        </w:numPr>
        <w:tabs>
          <w:tab w:val="left" w:pos="281"/>
        </w:tabs>
        <w:spacing w:before="99"/>
        <w:ind w:left="281" w:hanging="267"/>
      </w:pPr>
      <w:r>
        <w:rPr>
          <w:color w:val="231F20"/>
        </w:rPr>
        <w:t>Converting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feet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(ft</w:t>
      </w:r>
      <w:r>
        <w:rPr>
          <w:color w:val="231F20"/>
          <w:spacing w:val="-4"/>
          <w:vertAlign w:val="superscript"/>
        </w:rPr>
        <w:t>2</w:t>
      </w:r>
      <w:r>
        <w:rPr>
          <w:color w:val="231F20"/>
          <w:spacing w:val="-4"/>
        </w:rPr>
        <w:t>)</w:t>
      </w:r>
    </w:p>
    <w:p w14:paraId="749E9BD0" w14:textId="77777777" w:rsidR="00DD0D71" w:rsidRDefault="00C65794">
      <w:pPr>
        <w:pStyle w:val="BodyText"/>
        <w:spacing w:before="72" w:line="232" w:lineRule="auto"/>
        <w:ind w:left="104"/>
      </w:pPr>
      <w:r>
        <w:rPr>
          <w:color w:val="231F20"/>
        </w:rPr>
        <w:t>If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foot,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convert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dimension.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foot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equals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12 inches, and 1 square foot equals 144 square inches.</w:t>
      </w:r>
    </w:p>
    <w:p w14:paraId="749E9BD1" w14:textId="77777777" w:rsidR="00DD0D71" w:rsidRDefault="00C65794">
      <w:pPr>
        <w:pStyle w:val="ListParagraph"/>
        <w:numPr>
          <w:ilvl w:val="1"/>
          <w:numId w:val="2"/>
        </w:numPr>
        <w:tabs>
          <w:tab w:val="left" w:pos="553"/>
        </w:tabs>
        <w:spacing w:before="83"/>
        <w:ind w:left="553" w:hanging="179"/>
      </w:pPr>
      <w:r>
        <w:rPr>
          <w:color w:val="231F20"/>
        </w:rPr>
        <w:t>Record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(in)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opposed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feet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(ft).</w:t>
      </w:r>
    </w:p>
    <w:p w14:paraId="749E9BD2" w14:textId="77777777" w:rsidR="00DD0D71" w:rsidRDefault="00C65794">
      <w:pPr>
        <w:pStyle w:val="ListParagraph"/>
        <w:numPr>
          <w:ilvl w:val="1"/>
          <w:numId w:val="2"/>
        </w:numPr>
        <w:tabs>
          <w:tab w:val="left" w:pos="553"/>
        </w:tabs>
        <w:ind w:left="553" w:hanging="179"/>
      </w:pPr>
      <w:r>
        <w:rPr>
          <w:color w:val="231F20"/>
        </w:rPr>
        <w:t>Convert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(in²).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Round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number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maximum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decimal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places.</w:t>
      </w:r>
    </w:p>
    <w:p w14:paraId="749E9BD3" w14:textId="77777777" w:rsidR="00DD0D71" w:rsidRDefault="00C65794">
      <w:pPr>
        <w:pStyle w:val="ListParagraph"/>
        <w:numPr>
          <w:ilvl w:val="1"/>
          <w:numId w:val="2"/>
        </w:numPr>
        <w:tabs>
          <w:tab w:val="left" w:pos="554"/>
        </w:tabs>
        <w:spacing w:before="64" w:after="37" w:line="304" w:lineRule="auto"/>
        <w:ind w:right="388"/>
      </w:pPr>
      <w:r>
        <w:rPr>
          <w:color w:val="231F20"/>
        </w:rPr>
        <w:t>Divide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144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get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feet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(ft²).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Round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number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maximum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decimal </w:t>
      </w:r>
      <w:r>
        <w:rPr>
          <w:color w:val="231F20"/>
          <w:spacing w:val="-2"/>
        </w:rPr>
        <w:t>places.</w:t>
      </w:r>
    </w:p>
    <w:tbl>
      <w:tblPr>
        <w:tblW w:w="0" w:type="auto"/>
        <w:tblInd w:w="48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7"/>
        <w:gridCol w:w="4565"/>
        <w:gridCol w:w="3330"/>
      </w:tblGrid>
      <w:tr w:rsidR="00DD0D71" w14:paraId="749E9BD7" w14:textId="77777777">
        <w:trPr>
          <w:trHeight w:val="305"/>
        </w:trPr>
        <w:tc>
          <w:tcPr>
            <w:tcW w:w="937" w:type="dxa"/>
            <w:shd w:val="clear" w:color="auto" w:fill="C9CDD1"/>
          </w:tcPr>
          <w:p w14:paraId="749E9BD4" w14:textId="77777777" w:rsidR="00DD0D71" w:rsidRDefault="00C65794">
            <w:pPr>
              <w:pStyle w:val="TableParagraph"/>
              <w:spacing w:line="259" w:lineRule="exact"/>
              <w:ind w:left="109" w:right="90"/>
              <w:jc w:val="center"/>
              <w:rPr>
                <w:b/>
              </w:rPr>
            </w:pPr>
            <w:r>
              <w:rPr>
                <w:b/>
                <w:color w:val="231F20"/>
                <w:spacing w:val="-4"/>
              </w:rPr>
              <w:t>Step</w:t>
            </w:r>
          </w:p>
        </w:tc>
        <w:tc>
          <w:tcPr>
            <w:tcW w:w="4565" w:type="dxa"/>
            <w:shd w:val="clear" w:color="auto" w:fill="C9CDD1"/>
          </w:tcPr>
          <w:p w14:paraId="749E9BD5" w14:textId="77777777" w:rsidR="00DD0D71" w:rsidRDefault="00C65794">
            <w:pPr>
              <w:pStyle w:val="TableParagraph"/>
              <w:spacing w:line="259" w:lineRule="exact"/>
              <w:ind w:left="567"/>
              <w:rPr>
                <w:b/>
              </w:rPr>
            </w:pPr>
            <w:r>
              <w:rPr>
                <w:b/>
                <w:color w:val="231F20"/>
              </w:rPr>
              <w:t>Steps</w:t>
            </w:r>
            <w:r>
              <w:rPr>
                <w:b/>
                <w:color w:val="231F20"/>
                <w:spacing w:val="-5"/>
              </w:rPr>
              <w:t xml:space="preserve"> </w:t>
            </w:r>
            <w:r>
              <w:rPr>
                <w:b/>
                <w:color w:val="231F20"/>
              </w:rPr>
              <w:t>to</w:t>
            </w:r>
            <w:r>
              <w:rPr>
                <w:b/>
                <w:color w:val="231F20"/>
                <w:spacing w:val="-4"/>
              </w:rPr>
              <w:t xml:space="preserve"> </w:t>
            </w:r>
            <w:r>
              <w:rPr>
                <w:b/>
                <w:color w:val="231F20"/>
              </w:rPr>
              <w:t>convert</w:t>
            </w:r>
            <w:r>
              <w:rPr>
                <w:b/>
                <w:color w:val="231F20"/>
                <w:spacing w:val="-5"/>
              </w:rPr>
              <w:t xml:space="preserve"> </w:t>
            </w:r>
            <w:r>
              <w:rPr>
                <w:b/>
                <w:color w:val="231F20"/>
              </w:rPr>
              <w:t>inches</w:t>
            </w:r>
            <w:r>
              <w:rPr>
                <w:b/>
                <w:color w:val="231F20"/>
                <w:spacing w:val="-4"/>
              </w:rPr>
              <w:t xml:space="preserve"> </w:t>
            </w:r>
            <w:r>
              <w:rPr>
                <w:b/>
                <w:color w:val="231F20"/>
              </w:rPr>
              <w:t>to</w:t>
            </w:r>
            <w:r>
              <w:rPr>
                <w:b/>
                <w:color w:val="231F20"/>
                <w:spacing w:val="-4"/>
              </w:rPr>
              <w:t xml:space="preserve"> </w:t>
            </w:r>
            <w:r>
              <w:rPr>
                <w:b/>
                <w:color w:val="231F20"/>
              </w:rPr>
              <w:t>square</w:t>
            </w:r>
            <w:r>
              <w:rPr>
                <w:b/>
                <w:color w:val="231F20"/>
                <w:spacing w:val="-5"/>
              </w:rPr>
              <w:t xml:space="preserve"> </w:t>
            </w:r>
            <w:r>
              <w:rPr>
                <w:b/>
                <w:color w:val="231F20"/>
                <w:spacing w:val="-4"/>
              </w:rPr>
              <w:t>feet</w:t>
            </w:r>
          </w:p>
        </w:tc>
        <w:tc>
          <w:tcPr>
            <w:tcW w:w="3330" w:type="dxa"/>
            <w:shd w:val="clear" w:color="auto" w:fill="C9CDD1"/>
          </w:tcPr>
          <w:p w14:paraId="749E9BD6" w14:textId="77777777" w:rsidR="00DD0D71" w:rsidRDefault="00C65794">
            <w:pPr>
              <w:pStyle w:val="TableParagraph"/>
              <w:spacing w:line="259" w:lineRule="exact"/>
              <w:ind w:left="19"/>
              <w:jc w:val="center"/>
              <w:rPr>
                <w:b/>
              </w:rPr>
            </w:pPr>
            <w:r>
              <w:rPr>
                <w:b/>
                <w:color w:val="231F20"/>
                <w:spacing w:val="-2"/>
              </w:rPr>
              <w:t>Calculation</w:t>
            </w:r>
          </w:p>
        </w:tc>
      </w:tr>
      <w:tr w:rsidR="00DD0D71" w14:paraId="749E9BDB" w14:textId="77777777">
        <w:trPr>
          <w:trHeight w:val="765"/>
        </w:trPr>
        <w:tc>
          <w:tcPr>
            <w:tcW w:w="937" w:type="dxa"/>
          </w:tcPr>
          <w:p w14:paraId="749E9BD8" w14:textId="77777777" w:rsidR="00DD0D71" w:rsidRDefault="00C65794">
            <w:pPr>
              <w:pStyle w:val="TableParagraph"/>
              <w:spacing w:before="255" w:line="240" w:lineRule="auto"/>
              <w:ind w:left="109"/>
              <w:jc w:val="center"/>
            </w:pPr>
            <w:r>
              <w:rPr>
                <w:color w:val="231F20"/>
                <w:spacing w:val="-10"/>
              </w:rPr>
              <w:t>1</w:t>
            </w:r>
          </w:p>
        </w:tc>
        <w:tc>
          <w:tcPr>
            <w:tcW w:w="4565" w:type="dxa"/>
          </w:tcPr>
          <w:p w14:paraId="749E9BD9" w14:textId="77777777" w:rsidR="00DD0D71" w:rsidRDefault="00C65794">
            <w:pPr>
              <w:pStyle w:val="TableParagraph"/>
              <w:spacing w:before="255" w:line="240" w:lineRule="auto"/>
              <w:ind w:left="269"/>
            </w:pPr>
            <w:r>
              <w:rPr>
                <w:color w:val="231F20"/>
              </w:rPr>
              <w:t>Dimensions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of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sample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area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in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inches</w:t>
            </w:r>
            <w:r>
              <w:rPr>
                <w:color w:val="231F20"/>
                <w:spacing w:val="-4"/>
              </w:rPr>
              <w:t xml:space="preserve"> (in)</w:t>
            </w:r>
          </w:p>
        </w:tc>
        <w:tc>
          <w:tcPr>
            <w:tcW w:w="3330" w:type="dxa"/>
          </w:tcPr>
          <w:p w14:paraId="749E9BDA" w14:textId="77777777" w:rsidR="00DD0D71" w:rsidRDefault="00C65794">
            <w:pPr>
              <w:pStyle w:val="TableParagraph"/>
              <w:tabs>
                <w:tab w:val="left" w:pos="1527"/>
              </w:tabs>
              <w:spacing w:before="132" w:line="232" w:lineRule="auto"/>
              <w:ind w:left="269" w:right="1558"/>
            </w:pPr>
            <w:r>
              <w:rPr>
                <w:color w:val="231F20"/>
              </w:rPr>
              <w:t xml:space="preserve">Length: </w:t>
            </w:r>
            <w:proofErr w:type="gramStart"/>
            <w:r>
              <w:rPr>
                <w:rFonts w:ascii="Times New Roman"/>
                <w:color w:val="231F20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5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pacing w:val="-14"/>
              </w:rPr>
              <w:t xml:space="preserve"> </w:t>
            </w:r>
            <w:r>
              <w:rPr>
                <w:color w:val="231F20"/>
              </w:rPr>
              <w:t>in</w:t>
            </w:r>
            <w:proofErr w:type="gramEnd"/>
            <w:r>
              <w:rPr>
                <w:color w:val="231F20"/>
              </w:rPr>
              <w:t xml:space="preserve"> Width:</w:t>
            </w:r>
            <w:r>
              <w:rPr>
                <w:color w:val="231F20"/>
                <w:spacing w:val="40"/>
              </w:rPr>
              <w:t xml:space="preserve"> </w:t>
            </w:r>
            <w:r>
              <w:rPr>
                <w:rFonts w:ascii="Times New Roman"/>
                <w:color w:val="231F20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pacing w:val="-14"/>
              </w:rPr>
              <w:t xml:space="preserve"> </w:t>
            </w:r>
            <w:r>
              <w:rPr>
                <w:color w:val="231F20"/>
              </w:rPr>
              <w:t>in</w:t>
            </w:r>
          </w:p>
        </w:tc>
      </w:tr>
      <w:tr w:rsidR="00DD0D71" w14:paraId="749E9BDF" w14:textId="77777777">
        <w:trPr>
          <w:trHeight w:val="765"/>
        </w:trPr>
        <w:tc>
          <w:tcPr>
            <w:tcW w:w="937" w:type="dxa"/>
          </w:tcPr>
          <w:p w14:paraId="749E9BDC" w14:textId="77777777" w:rsidR="00DD0D71" w:rsidRDefault="00C65794">
            <w:pPr>
              <w:pStyle w:val="TableParagraph"/>
              <w:spacing w:before="255" w:line="240" w:lineRule="auto"/>
              <w:ind w:left="109"/>
              <w:jc w:val="center"/>
            </w:pPr>
            <w:r>
              <w:rPr>
                <w:color w:val="231F20"/>
                <w:spacing w:val="-10"/>
              </w:rPr>
              <w:t>2</w:t>
            </w:r>
          </w:p>
        </w:tc>
        <w:tc>
          <w:tcPr>
            <w:tcW w:w="4565" w:type="dxa"/>
          </w:tcPr>
          <w:p w14:paraId="749E9BDD" w14:textId="77777777" w:rsidR="00DD0D71" w:rsidRDefault="00C65794">
            <w:pPr>
              <w:pStyle w:val="TableParagraph"/>
              <w:spacing w:before="131" w:line="232" w:lineRule="auto"/>
              <w:ind w:left="269" w:right="227"/>
            </w:pPr>
            <w:r>
              <w:rPr>
                <w:color w:val="231F20"/>
              </w:rPr>
              <w:t>Multiply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length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times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width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to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calculate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the area in square inches (in²)</w:t>
            </w:r>
          </w:p>
        </w:tc>
        <w:tc>
          <w:tcPr>
            <w:tcW w:w="3330" w:type="dxa"/>
          </w:tcPr>
          <w:p w14:paraId="749E9BDE" w14:textId="77777777" w:rsidR="00DD0D71" w:rsidRDefault="00C65794">
            <w:pPr>
              <w:pStyle w:val="TableParagraph"/>
              <w:tabs>
                <w:tab w:val="left" w:pos="598"/>
                <w:tab w:val="left" w:pos="1351"/>
                <w:tab w:val="left" w:pos="2164"/>
              </w:tabs>
              <w:spacing w:before="255" w:line="240" w:lineRule="auto"/>
              <w:ind w:left="269"/>
            </w:pPr>
            <w:r>
              <w:rPr>
                <w:rFonts w:ascii="Times New Roman" w:hAnsi="Times New Roman"/>
                <w:color w:val="231F20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</w:rPr>
              <w:t xml:space="preserve"> </w:t>
            </w:r>
            <w:r>
              <w:rPr>
                <w:color w:val="231F20"/>
              </w:rPr>
              <w:t xml:space="preserve">in × </w:t>
            </w:r>
            <w:r>
              <w:rPr>
                <w:rFonts w:ascii="Times New Roman" w:hAnsi="Times New Roman"/>
                <w:color w:val="231F20"/>
                <w:u w:val="single" w:color="221E1F"/>
              </w:rPr>
              <w:tab/>
            </w:r>
            <w:r>
              <w:rPr>
                <w:color w:val="231F20"/>
              </w:rPr>
              <w:t xml:space="preserve">in = </w:t>
            </w:r>
            <w:r>
              <w:rPr>
                <w:rFonts w:ascii="Times New Roman" w:hAnsi="Times New Roman"/>
                <w:color w:val="231F20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</w:rPr>
              <w:t xml:space="preserve"> </w:t>
            </w:r>
            <w:r>
              <w:rPr>
                <w:color w:val="231F20"/>
              </w:rPr>
              <w:t>in²</w:t>
            </w:r>
          </w:p>
        </w:tc>
      </w:tr>
      <w:tr w:rsidR="00DD0D71" w14:paraId="749E9BE3" w14:textId="77777777">
        <w:trPr>
          <w:trHeight w:val="765"/>
        </w:trPr>
        <w:tc>
          <w:tcPr>
            <w:tcW w:w="937" w:type="dxa"/>
          </w:tcPr>
          <w:p w14:paraId="749E9BE0" w14:textId="77777777" w:rsidR="00DD0D71" w:rsidRDefault="00C65794">
            <w:pPr>
              <w:pStyle w:val="TableParagraph"/>
              <w:spacing w:before="255" w:line="240" w:lineRule="auto"/>
              <w:ind w:left="109"/>
              <w:jc w:val="center"/>
            </w:pPr>
            <w:r>
              <w:rPr>
                <w:color w:val="231F20"/>
                <w:spacing w:val="-10"/>
              </w:rPr>
              <w:t>3</w:t>
            </w:r>
          </w:p>
        </w:tc>
        <w:tc>
          <w:tcPr>
            <w:tcW w:w="4565" w:type="dxa"/>
          </w:tcPr>
          <w:p w14:paraId="749E9BE1" w14:textId="77777777" w:rsidR="00DD0D71" w:rsidRDefault="00C65794">
            <w:pPr>
              <w:pStyle w:val="TableParagraph"/>
              <w:spacing w:before="131" w:line="232" w:lineRule="auto"/>
              <w:ind w:left="269" w:right="227"/>
            </w:pPr>
            <w:r>
              <w:rPr>
                <w:color w:val="231F20"/>
              </w:rPr>
              <w:t>Divide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area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in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square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inches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(in²)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by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144 to calculate the area in square feet (ft²)</w:t>
            </w:r>
          </w:p>
        </w:tc>
        <w:tc>
          <w:tcPr>
            <w:tcW w:w="3330" w:type="dxa"/>
          </w:tcPr>
          <w:p w14:paraId="749E9BE2" w14:textId="77777777" w:rsidR="00DD0D71" w:rsidRDefault="00C65794">
            <w:pPr>
              <w:pStyle w:val="TableParagraph"/>
              <w:tabs>
                <w:tab w:val="left" w:pos="707"/>
                <w:tab w:val="left" w:pos="2188"/>
              </w:tabs>
              <w:spacing w:before="255" w:line="240" w:lineRule="auto"/>
              <w:ind w:left="269"/>
            </w:pPr>
            <w:r>
              <w:rPr>
                <w:rFonts w:ascii="Times New Roman" w:hAnsi="Times New Roman"/>
                <w:color w:val="231F20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</w:rPr>
              <w:t xml:space="preserve"> </w:t>
            </w:r>
            <w:r>
              <w:rPr>
                <w:color w:val="231F20"/>
              </w:rPr>
              <w:t xml:space="preserve">in² ÷ 144 = </w:t>
            </w:r>
            <w:r>
              <w:rPr>
                <w:rFonts w:ascii="Times New Roman" w:hAnsi="Times New Roman"/>
                <w:color w:val="231F20"/>
                <w:u w:val="single" w:color="221E1F"/>
              </w:rPr>
              <w:tab/>
            </w:r>
            <w:r>
              <w:rPr>
                <w:rFonts w:ascii="Times New Roman" w:hAnsi="Times New Roman"/>
                <w:color w:val="231F20"/>
              </w:rPr>
              <w:t xml:space="preserve"> </w:t>
            </w:r>
            <w:r>
              <w:rPr>
                <w:color w:val="231F20"/>
              </w:rPr>
              <w:t>ft²</w:t>
            </w:r>
          </w:p>
        </w:tc>
      </w:tr>
    </w:tbl>
    <w:p w14:paraId="749E9BE4" w14:textId="77777777" w:rsidR="00DD0D71" w:rsidRDefault="00DD0D71">
      <w:pPr>
        <w:pStyle w:val="BodyText"/>
        <w:spacing w:before="175"/>
      </w:pPr>
    </w:p>
    <w:p w14:paraId="749E9BE5" w14:textId="77777777" w:rsidR="00DD0D71" w:rsidRDefault="00C65794">
      <w:pPr>
        <w:pStyle w:val="Heading2"/>
        <w:numPr>
          <w:ilvl w:val="0"/>
          <w:numId w:val="2"/>
        </w:numPr>
        <w:tabs>
          <w:tab w:val="left" w:pos="281"/>
        </w:tabs>
        <w:ind w:left="281" w:hanging="267"/>
      </w:pPr>
      <w:r>
        <w:rPr>
          <w:color w:val="231F20"/>
          <w:spacing w:val="-2"/>
        </w:rPr>
        <w:t>Example</w:t>
      </w:r>
    </w:p>
    <w:p w14:paraId="749E9BE6" w14:textId="77777777" w:rsidR="00DD0D71" w:rsidRDefault="00C65794">
      <w:pPr>
        <w:pStyle w:val="BodyText"/>
        <w:spacing w:before="66"/>
        <w:ind w:left="104"/>
      </w:pPr>
      <w:r>
        <w:rPr>
          <w:color w:val="231F20"/>
        </w:rPr>
        <w:t>Convert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length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20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½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width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inches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2"/>
        </w:rPr>
        <w:t xml:space="preserve"> feet.</w:t>
      </w:r>
    </w:p>
    <w:p w14:paraId="749E9BE7" w14:textId="77777777" w:rsidR="00DD0D71" w:rsidRDefault="00C65794">
      <w:pPr>
        <w:pStyle w:val="ListParagraph"/>
        <w:numPr>
          <w:ilvl w:val="0"/>
          <w:numId w:val="1"/>
        </w:numPr>
        <w:tabs>
          <w:tab w:val="left" w:pos="642"/>
        </w:tabs>
        <w:spacing w:before="81"/>
        <w:ind w:left="642" w:hanging="268"/>
      </w:pPr>
      <w:r>
        <w:rPr>
          <w:color w:val="231F20"/>
        </w:rPr>
        <w:t>Convert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fractions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decimals: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20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20.500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5.250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5"/>
        </w:rPr>
        <w:t>in</w:t>
      </w:r>
    </w:p>
    <w:p w14:paraId="749E9BE8" w14:textId="77777777" w:rsidR="00DD0D71" w:rsidRDefault="00C65794">
      <w:pPr>
        <w:pStyle w:val="ListParagraph"/>
        <w:numPr>
          <w:ilvl w:val="0"/>
          <w:numId w:val="1"/>
        </w:numPr>
        <w:tabs>
          <w:tab w:val="left" w:pos="642"/>
        </w:tabs>
        <w:spacing w:before="64"/>
        <w:ind w:left="642" w:hanging="268"/>
      </w:pPr>
      <w:r>
        <w:rPr>
          <w:color w:val="231F20"/>
        </w:rPr>
        <w:t>Calculate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inches: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20.500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×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5.250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107.625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in²</w:t>
      </w:r>
    </w:p>
    <w:p w14:paraId="749E9BE9" w14:textId="77777777" w:rsidR="00DD0D71" w:rsidRDefault="00C65794">
      <w:pPr>
        <w:pStyle w:val="ListParagraph"/>
        <w:numPr>
          <w:ilvl w:val="0"/>
          <w:numId w:val="1"/>
        </w:numPr>
        <w:tabs>
          <w:tab w:val="left" w:pos="642"/>
        </w:tabs>
        <w:ind w:left="642" w:hanging="268"/>
      </w:pPr>
      <w:r>
        <w:rPr>
          <w:color w:val="231F20"/>
        </w:rPr>
        <w:t>Calculate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area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square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feet: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107.625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144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0.747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5"/>
        </w:rPr>
        <w:t>ft²</w:t>
      </w:r>
    </w:p>
    <w:sectPr w:rsidR="00DD0D71">
      <w:footerReference w:type="default" r:id="rId7"/>
      <w:type w:val="continuous"/>
      <w:pgSz w:w="12240" w:h="15840"/>
      <w:pgMar w:top="620" w:right="720" w:bottom="660" w:left="1080" w:header="0" w:footer="4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E9BF3" w14:textId="77777777" w:rsidR="00C65794" w:rsidRDefault="00C65794">
      <w:r>
        <w:separator/>
      </w:r>
    </w:p>
  </w:endnote>
  <w:endnote w:type="continuationSeparator" w:id="0">
    <w:p w14:paraId="749E9BF5" w14:textId="77777777" w:rsidR="00C65794" w:rsidRDefault="00C6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9BEE" w14:textId="31DD4F71" w:rsidR="00DD0D71" w:rsidRDefault="00C65794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2608" behindDoc="1" locked="0" layoutInCell="1" allowOverlap="1" wp14:anchorId="749E9BEF" wp14:editId="749E9BF0">
              <wp:simplePos x="0" y="0"/>
              <wp:positionH relativeFrom="page">
                <wp:posOffset>3661155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9E9C1E" w14:textId="77777777" w:rsidR="00DD0D71" w:rsidRDefault="00C65794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9E9BE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288.3pt;margin-top:757.45pt;width:33.5pt;height:10pt;z-index:-1582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" filled="f" stroked="f">
              <v:textbox inset="0,0,0,0">
                <w:txbxContent>
                  <w:p w14:paraId="749E9C1E" w14:textId="77777777" w:rsidR="00DD0D71" w:rsidRDefault="00C65794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3120" behindDoc="1" locked="0" layoutInCell="1" allowOverlap="1" wp14:anchorId="749E9BF1" wp14:editId="749E9BF2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9E9C1F" w14:textId="77777777" w:rsidR="00DD0D71" w:rsidRDefault="00C65794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9E9BF1" id="Textbox 2" o:spid="_x0000_s1029" type="#_x0000_t202" style="position:absolute;margin-left:446.6pt;margin-top:757.45pt;width:118.35pt;height:10pt;z-index:-1582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CdjlTOmAEA&#10;ACI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749E9C1F" w14:textId="77777777" w:rsidR="00DD0D71" w:rsidRDefault="00C65794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9BEF" w14:textId="77777777" w:rsidR="00C65794" w:rsidRDefault="00C65794">
      <w:r>
        <w:separator/>
      </w:r>
    </w:p>
  </w:footnote>
  <w:footnote w:type="continuationSeparator" w:id="0">
    <w:p w14:paraId="749E9BF1" w14:textId="77777777" w:rsidR="00C65794" w:rsidRDefault="00C65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3385"/>
    <w:multiLevelType w:val="hybridMultilevel"/>
    <w:tmpl w:val="77A43662"/>
    <w:lvl w:ilvl="0" w:tplc="A238CC36">
      <w:start w:val="1"/>
      <w:numFmt w:val="decimal"/>
      <w:lvlText w:val="%1."/>
      <w:lvlJc w:val="left"/>
      <w:pPr>
        <w:ind w:left="644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DEC4803A">
      <w:numFmt w:val="bullet"/>
      <w:lvlText w:val="•"/>
      <w:lvlJc w:val="left"/>
      <w:pPr>
        <w:ind w:left="1620" w:hanging="270"/>
      </w:pPr>
      <w:rPr>
        <w:rFonts w:hint="default"/>
        <w:lang w:val="en-US" w:eastAsia="en-US" w:bidi="ar-SA"/>
      </w:rPr>
    </w:lvl>
    <w:lvl w:ilvl="2" w:tplc="93525178">
      <w:numFmt w:val="bullet"/>
      <w:lvlText w:val="•"/>
      <w:lvlJc w:val="left"/>
      <w:pPr>
        <w:ind w:left="2600" w:hanging="270"/>
      </w:pPr>
      <w:rPr>
        <w:rFonts w:hint="default"/>
        <w:lang w:val="en-US" w:eastAsia="en-US" w:bidi="ar-SA"/>
      </w:rPr>
    </w:lvl>
    <w:lvl w:ilvl="3" w:tplc="CDEEB190">
      <w:numFmt w:val="bullet"/>
      <w:lvlText w:val="•"/>
      <w:lvlJc w:val="left"/>
      <w:pPr>
        <w:ind w:left="3580" w:hanging="270"/>
      </w:pPr>
      <w:rPr>
        <w:rFonts w:hint="default"/>
        <w:lang w:val="en-US" w:eastAsia="en-US" w:bidi="ar-SA"/>
      </w:rPr>
    </w:lvl>
    <w:lvl w:ilvl="4" w:tplc="655260C4">
      <w:numFmt w:val="bullet"/>
      <w:lvlText w:val="•"/>
      <w:lvlJc w:val="left"/>
      <w:pPr>
        <w:ind w:left="4560" w:hanging="270"/>
      </w:pPr>
      <w:rPr>
        <w:rFonts w:hint="default"/>
        <w:lang w:val="en-US" w:eastAsia="en-US" w:bidi="ar-SA"/>
      </w:rPr>
    </w:lvl>
    <w:lvl w:ilvl="5" w:tplc="94CCE2E6">
      <w:numFmt w:val="bullet"/>
      <w:lvlText w:val="•"/>
      <w:lvlJc w:val="left"/>
      <w:pPr>
        <w:ind w:left="5540" w:hanging="270"/>
      </w:pPr>
      <w:rPr>
        <w:rFonts w:hint="default"/>
        <w:lang w:val="en-US" w:eastAsia="en-US" w:bidi="ar-SA"/>
      </w:rPr>
    </w:lvl>
    <w:lvl w:ilvl="6" w:tplc="35067AB4">
      <w:numFmt w:val="bullet"/>
      <w:lvlText w:val="•"/>
      <w:lvlJc w:val="left"/>
      <w:pPr>
        <w:ind w:left="6520" w:hanging="270"/>
      </w:pPr>
      <w:rPr>
        <w:rFonts w:hint="default"/>
        <w:lang w:val="en-US" w:eastAsia="en-US" w:bidi="ar-SA"/>
      </w:rPr>
    </w:lvl>
    <w:lvl w:ilvl="7" w:tplc="BA7A489E">
      <w:numFmt w:val="bullet"/>
      <w:lvlText w:val="•"/>
      <w:lvlJc w:val="left"/>
      <w:pPr>
        <w:ind w:left="7500" w:hanging="270"/>
      </w:pPr>
      <w:rPr>
        <w:rFonts w:hint="default"/>
        <w:lang w:val="en-US" w:eastAsia="en-US" w:bidi="ar-SA"/>
      </w:rPr>
    </w:lvl>
    <w:lvl w:ilvl="8" w:tplc="5D1C7996">
      <w:numFmt w:val="bullet"/>
      <w:lvlText w:val="•"/>
      <w:lvlJc w:val="left"/>
      <w:pPr>
        <w:ind w:left="8480" w:hanging="270"/>
      </w:pPr>
      <w:rPr>
        <w:rFonts w:hint="default"/>
        <w:lang w:val="en-US" w:eastAsia="en-US" w:bidi="ar-SA"/>
      </w:rPr>
    </w:lvl>
  </w:abstractNum>
  <w:abstractNum w:abstractNumId="1" w15:restartNumberingAfterBreak="0">
    <w:nsid w:val="363426AC"/>
    <w:multiLevelType w:val="hybridMultilevel"/>
    <w:tmpl w:val="86469D7C"/>
    <w:lvl w:ilvl="0" w:tplc="31B68A0A">
      <w:start w:val="1"/>
      <w:numFmt w:val="decimal"/>
      <w:lvlText w:val="%1."/>
      <w:lvlJc w:val="left"/>
      <w:pPr>
        <w:ind w:left="283" w:hanging="27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-5"/>
        <w:w w:val="100"/>
        <w:sz w:val="28"/>
        <w:szCs w:val="28"/>
        <w:lang w:val="en-US" w:eastAsia="en-US" w:bidi="ar-SA"/>
      </w:rPr>
    </w:lvl>
    <w:lvl w:ilvl="1" w:tplc="41F6FE56">
      <w:numFmt w:val="bullet"/>
      <w:lvlText w:val="•"/>
      <w:lvlJc w:val="left"/>
      <w:pPr>
        <w:ind w:left="554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AC467D28">
      <w:numFmt w:val="bullet"/>
      <w:lvlText w:val="•"/>
      <w:lvlJc w:val="left"/>
      <w:pPr>
        <w:ind w:left="1657" w:hanging="180"/>
      </w:pPr>
      <w:rPr>
        <w:rFonts w:hint="default"/>
        <w:lang w:val="en-US" w:eastAsia="en-US" w:bidi="ar-SA"/>
      </w:rPr>
    </w:lvl>
    <w:lvl w:ilvl="3" w:tplc="FCD40BFA">
      <w:numFmt w:val="bullet"/>
      <w:lvlText w:val="•"/>
      <w:lvlJc w:val="left"/>
      <w:pPr>
        <w:ind w:left="2755" w:hanging="180"/>
      </w:pPr>
      <w:rPr>
        <w:rFonts w:hint="default"/>
        <w:lang w:val="en-US" w:eastAsia="en-US" w:bidi="ar-SA"/>
      </w:rPr>
    </w:lvl>
    <w:lvl w:ilvl="4" w:tplc="E528DC7A">
      <w:numFmt w:val="bullet"/>
      <w:lvlText w:val="•"/>
      <w:lvlJc w:val="left"/>
      <w:pPr>
        <w:ind w:left="3853" w:hanging="180"/>
      </w:pPr>
      <w:rPr>
        <w:rFonts w:hint="default"/>
        <w:lang w:val="en-US" w:eastAsia="en-US" w:bidi="ar-SA"/>
      </w:rPr>
    </w:lvl>
    <w:lvl w:ilvl="5" w:tplc="CDF8320E">
      <w:numFmt w:val="bullet"/>
      <w:lvlText w:val="•"/>
      <w:lvlJc w:val="left"/>
      <w:pPr>
        <w:ind w:left="4951" w:hanging="180"/>
      </w:pPr>
      <w:rPr>
        <w:rFonts w:hint="default"/>
        <w:lang w:val="en-US" w:eastAsia="en-US" w:bidi="ar-SA"/>
      </w:rPr>
    </w:lvl>
    <w:lvl w:ilvl="6" w:tplc="9E26B272">
      <w:numFmt w:val="bullet"/>
      <w:lvlText w:val="•"/>
      <w:lvlJc w:val="left"/>
      <w:pPr>
        <w:ind w:left="6048" w:hanging="180"/>
      </w:pPr>
      <w:rPr>
        <w:rFonts w:hint="default"/>
        <w:lang w:val="en-US" w:eastAsia="en-US" w:bidi="ar-SA"/>
      </w:rPr>
    </w:lvl>
    <w:lvl w:ilvl="7" w:tplc="58A67210">
      <w:numFmt w:val="bullet"/>
      <w:lvlText w:val="•"/>
      <w:lvlJc w:val="left"/>
      <w:pPr>
        <w:ind w:left="7146" w:hanging="180"/>
      </w:pPr>
      <w:rPr>
        <w:rFonts w:hint="default"/>
        <w:lang w:val="en-US" w:eastAsia="en-US" w:bidi="ar-SA"/>
      </w:rPr>
    </w:lvl>
    <w:lvl w:ilvl="8" w:tplc="334AEAAC">
      <w:numFmt w:val="bullet"/>
      <w:lvlText w:val="•"/>
      <w:lvlJc w:val="left"/>
      <w:pPr>
        <w:ind w:left="8244" w:hanging="180"/>
      </w:pPr>
      <w:rPr>
        <w:rFonts w:hint="default"/>
        <w:lang w:val="en-US" w:eastAsia="en-US" w:bidi="ar-SA"/>
      </w:rPr>
    </w:lvl>
  </w:abstractNum>
  <w:num w:numId="1" w16cid:durableId="1594174">
    <w:abstractNumId w:val="0"/>
  </w:num>
  <w:num w:numId="2" w16cid:durableId="666397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D71"/>
    <w:rsid w:val="003A31A9"/>
    <w:rsid w:val="008F6711"/>
    <w:rsid w:val="00C65794"/>
    <w:rsid w:val="00DD0D71"/>
    <w:rsid w:val="00F4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E9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5"/>
      <w:ind w:left="14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281" w:hanging="267"/>
      <w:outlineLvl w:val="1"/>
    </w:pPr>
    <w:rPr>
      <w:rFonts w:ascii="Calibri Light" w:eastAsia="Calibri Light" w:hAnsi="Calibri Light" w:cs="Calibri Ligh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3"/>
      <w:ind w:left="642" w:hanging="268"/>
    </w:pPr>
  </w:style>
  <w:style w:type="paragraph" w:customStyle="1" w:styleId="TableParagraph">
    <w:name w:val="Table Paragraph"/>
    <w:basedOn w:val="Normal"/>
    <w:uiPriority w:val="1"/>
    <w:qFormat/>
    <w:pPr>
      <w:spacing w:before="25" w:line="260" w:lineRule="exact"/>
    </w:pPr>
  </w:style>
  <w:style w:type="paragraph" w:styleId="Header">
    <w:name w:val="header"/>
    <w:basedOn w:val="Normal"/>
    <w:link w:val="HeaderChar"/>
    <w:uiPriority w:val="99"/>
    <w:unhideWhenUsed/>
    <w:rsid w:val="003A31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1A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A31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1A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2026-02-25T20:25:05+00:00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 xsi:nil="true"/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ED589530-78CF-469A-98D9-D2B99883C069}"/>
</file>

<file path=customXml/itemProps2.xml><?xml version="1.0" encoding="utf-8"?>
<ds:datastoreItem xmlns:ds="http://schemas.openxmlformats.org/officeDocument/2006/customXml" ds:itemID="{89BE60BF-8CE8-47F5-BAEE-B3976A0021A6}"/>
</file>

<file path=customXml/itemProps3.xml><?xml version="1.0" encoding="utf-8"?>
<ds:datastoreItem xmlns:ds="http://schemas.openxmlformats.org/officeDocument/2006/customXml" ds:itemID="{F2DBCEF0-2B82-45BC-9EB6-A114D62B6B39}"/>
</file>

<file path=customXml/itemProps4.xml><?xml version="1.0" encoding="utf-8"?>
<ds:datastoreItem xmlns:ds="http://schemas.openxmlformats.org/officeDocument/2006/customXml" ds:itemID="{748D024C-E2A4-409D-BD56-0A32F8652C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2026-03-23T16:43:00Z</dcterms:created>
  <dcterms:modified xsi:type="dcterms:W3CDTF">2026-03-23T16:43:00Z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LastSaved">
    <vt:filetime>2026-02-25T00:00:00Z</vt:filetime>
  </property>
  <property fmtid="{D5CDD505-2E9C-101B-9397-08002B2CF9AE}" pid="5" name="MediaServiceImageTags">
    <vt:lpwstr/>
  </property>
  <property fmtid="{D5CDD505-2E9C-101B-9397-08002B2CF9AE}" pid="6" name="ContentTypeId">
    <vt:lpwstr>0x01010046E555EE6AEA6F4E90DC1EE56A20DF84</vt:lpwstr>
  </property>
  <property fmtid="{D5CDD505-2E9C-101B-9397-08002B2CF9AE}" pid="7" name="EPA Subject">
    <vt:lpwstr/>
  </property>
  <property fmtid="{D5CDD505-2E9C-101B-9397-08002B2CF9AE}" pid="8" name="EPA_x0020_Subject">
    <vt:lpwstr/>
  </property>
  <property fmtid="{D5CDD505-2E9C-101B-9397-08002B2CF9AE}" pid="9" name="Document Type">
    <vt:lpwstr/>
  </property>
  <property fmtid="{D5CDD505-2E9C-101B-9397-08002B2CF9AE}" pid="10" name="Created">
    <vt:filetime>2026-02-25T00:00:00Z</vt:filetime>
  </property>
  <property fmtid="{D5CDD505-2E9C-101B-9397-08002B2CF9AE}" pid="11" name="e3f09c3df709400db2417a7161762d62">
    <vt:lpwstr/>
  </property>
</Properties>
</file>